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409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Чопанова Исы Анварбековича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4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Чопанов И.А.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02.02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 – Нижневартовск, 37 км. до пгт. Солнечный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Шевроле Круз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5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Чопанов И.А. 02.02.</w:t>
      </w:r>
      <w:r>
        <w:rPr>
          <w:rFonts w:ascii="Times New Roman" w:eastAsia="Times New Roman" w:hAnsi="Times New Roman" w:cs="Times New Roman"/>
        </w:rPr>
        <w:t xml:space="preserve">2025 в 10 час. 03 мин. на 27 км. автодороги Сургут – Нижневартовск, 37 км. до пгт. Солнечный, управляя транспортным средством Шевроле Круз г/н </w:t>
      </w:r>
      <w:r>
        <w:rPr>
          <w:rStyle w:val="cat-UserDefinedgrp-3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ТС КАМАЗ 43118 г/н А701СР186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Чопановым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свидетелем Нуркуловым А.А.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Чопанов И.А. 02.02.</w:t>
      </w:r>
      <w:r>
        <w:rPr>
          <w:rFonts w:ascii="Times New Roman" w:eastAsia="Times New Roman" w:hAnsi="Times New Roman" w:cs="Times New Roman"/>
        </w:rPr>
        <w:t xml:space="preserve">2025 в 10 час. 03 мин. на 27 км. автодороги Сургут – Нижневартовск, 37 км. до пгт. Солнечный, управляя транспортным средством Шевроле Круз г/н </w:t>
      </w:r>
      <w:r>
        <w:rPr>
          <w:rStyle w:val="cat-UserDefinedgrp-35rplc-3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Чопанов И.А. 02.02.</w:t>
      </w:r>
      <w:r>
        <w:rPr>
          <w:rFonts w:ascii="Times New Roman" w:eastAsia="Times New Roman" w:hAnsi="Times New Roman" w:cs="Times New Roman"/>
        </w:rPr>
        <w:t xml:space="preserve">2025 в 10 час. 03 мин. на 27 км. автодороги Сургут – Нижневартовск, 37 км. до пгт. Солнечный, управляя транспортным средством Шевроле Круз г/н </w:t>
      </w:r>
      <w:r>
        <w:rPr>
          <w:rStyle w:val="cat-UserDefinedgrp-35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 ПДД РФ, совершил обгон </w:t>
      </w:r>
      <w:r>
        <w:rPr>
          <w:rFonts w:ascii="Times New Roman" w:eastAsia="Times New Roman" w:hAnsi="Times New Roman" w:cs="Times New Roman"/>
        </w:rPr>
        <w:t xml:space="preserve">ТС КАМАЗ 43118 г/н А701СР186 </w:t>
      </w:r>
      <w:r>
        <w:rPr>
          <w:rFonts w:ascii="Times New Roman" w:eastAsia="Times New Roman" w:hAnsi="Times New Roman" w:cs="Times New Roman"/>
        </w:rPr>
        <w:t xml:space="preserve">в зоне действия дорожного знака 3.20 «Обгон </w:t>
      </w:r>
      <w:r>
        <w:rPr>
          <w:rFonts w:ascii="Times New Roman" w:eastAsia="Times New Roman" w:hAnsi="Times New Roman" w:cs="Times New Roman"/>
        </w:rPr>
        <w:t>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Чопанова И.А., </w:t>
      </w:r>
      <w:r>
        <w:rPr>
          <w:rFonts w:ascii="Times New Roman" w:eastAsia="Times New Roman" w:hAnsi="Times New Roman" w:cs="Times New Roman"/>
        </w:rPr>
        <w:t xml:space="preserve">согласно которым, факт совершения правонарушения он признает,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свидетеля Нуркулова А.А., предупрежденного за дачу заведомо ложных показаний, из которых следует, что </w:t>
      </w:r>
      <w:r>
        <w:rPr>
          <w:rFonts w:ascii="Times New Roman" w:eastAsia="Times New Roman" w:hAnsi="Times New Roman" w:cs="Times New Roman"/>
        </w:rPr>
        <w:t>02.02.</w:t>
      </w:r>
      <w:r>
        <w:rPr>
          <w:rFonts w:ascii="Times New Roman" w:eastAsia="Times New Roman" w:hAnsi="Times New Roman" w:cs="Times New Roman"/>
        </w:rPr>
        <w:t>2025 на 27 км. автодороги Сургут – Нижневартовск, 37 км. до пгт. Солнечный,</w:t>
      </w:r>
      <w:r>
        <w:rPr>
          <w:rFonts w:ascii="Times New Roman" w:eastAsia="Times New Roman" w:hAnsi="Times New Roman" w:cs="Times New Roman"/>
        </w:rPr>
        <w:t xml:space="preserve"> водитель,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Шевроле Круз г/н </w:t>
      </w:r>
      <w:r>
        <w:rPr>
          <w:rStyle w:val="cat-UserDefinedgrp-35rplc-5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в нарушение п. 1.3 ПДД РФ, совершил обгон </w:t>
      </w:r>
      <w:r>
        <w:rPr>
          <w:rFonts w:ascii="Times New Roman" w:eastAsia="Times New Roman" w:hAnsi="Times New Roman" w:cs="Times New Roman"/>
        </w:rPr>
        <w:t xml:space="preserve">его транспортного средства </w:t>
      </w:r>
      <w:r>
        <w:rPr>
          <w:rFonts w:ascii="Times New Roman" w:eastAsia="Times New Roman" w:hAnsi="Times New Roman" w:cs="Times New Roman"/>
        </w:rPr>
        <w:t>КАМАЗ 43118 г/н А701СР186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дислокац</w:t>
      </w:r>
      <w:r>
        <w:rPr>
          <w:rFonts w:ascii="Times New Roman" w:eastAsia="Times New Roman" w:hAnsi="Times New Roman" w:cs="Times New Roman"/>
        </w:rPr>
        <w:t>ией дорожных знаков и разметки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список нарушений;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; каточка учета ТС; копия постановления по ч. 2 ст. 12.9 КоАП РФ; копия водительского удостоверения; копия свидетельства о регистрации ТС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</w:t>
      </w:r>
      <w:r>
        <w:rPr>
          <w:rFonts w:ascii="Times New Roman" w:eastAsia="Times New Roman" w:hAnsi="Times New Roman" w:cs="Times New Roman"/>
        </w:rPr>
        <w:t xml:space="preserve">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>, в соответствии со ст.4.2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Чопанова Ису Анварбековича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740002464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5rplc-28">
    <w:name w:val="cat-UserDefined grp-35 rplc-28"/>
    <w:basedOn w:val="DefaultParagraphFont"/>
  </w:style>
  <w:style w:type="character" w:customStyle="1" w:styleId="cat-UserDefinedgrp-35rplc-39">
    <w:name w:val="cat-UserDefined grp-35 rplc-39"/>
    <w:basedOn w:val="DefaultParagraphFont"/>
  </w:style>
  <w:style w:type="character" w:customStyle="1" w:styleId="cat-UserDefinedgrp-35rplc-48">
    <w:name w:val="cat-UserDefined grp-35 rplc-48"/>
    <w:basedOn w:val="DefaultParagraphFont"/>
  </w:style>
  <w:style w:type="character" w:customStyle="1" w:styleId="cat-UserDefinedgrp-35rplc-57">
    <w:name w:val="cat-UserDefined grp-3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